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a5fe8f9a2b74dea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r>
        <w:t/>
      </w:r>
      <w:altChunk xmlns:r="http://schemas.openxmlformats.org/officeDocument/2006/relationships" r:id="AltChunkId990a3bf4-fa0a-42bf-a414-0c0d53907e73"/>
      <w:altChunk r:id="AltChunkIddebb8bbd-23ea-4a5b-9948-0411ec9d6e0a"/>
      <w:altChunk r:id="AltChunkId94a2e110-ceae-42b8-9e8a-b058e6791ca3"/>
      <w:altChunk r:id="AltChunkIde77df447-f6d8-4641-a1f3-571a5e2538bf"/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ltChunkId990a3bf4-fa0a-42bf-a414-0c0d53907e73" /><Relationship Type="http://schemas.openxmlformats.org/officeDocument/2006/relationships/aFChunk" Target="/word/afchunk3.docx" Id="AltChunkIddebb8bbd-23ea-4a5b-9948-0411ec9d6e0a" /><Relationship Type="http://schemas.openxmlformats.org/officeDocument/2006/relationships/aFChunk" Target="/word/afchunk4.docx" Id="AltChunkId94a2e110-ceae-42b8-9e8a-b058e6791ca3" /><Relationship Type="http://schemas.openxmlformats.org/officeDocument/2006/relationships/aFChunk" Target="/word/afchunk5.docx" Id="AltChunkIde77df447-f6d8-4641-a1f3-571a5e2538bf" /></Relationships>
</file>